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2AB4A" w14:textId="1AD5B07B" w:rsidR="00227B68" w:rsidRPr="00227B68" w:rsidRDefault="00227B68" w:rsidP="00227B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7B6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27B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27B68">
        <w:rPr>
          <w:rFonts w:ascii="Times New Roman" w:hAnsi="Times New Roman" w:cs="Times New Roman"/>
          <w:b/>
          <w:sz w:val="24"/>
          <w:szCs w:val="24"/>
        </w:rPr>
        <w:t>.О.1</w:t>
      </w:r>
      <w:r w:rsidR="0053503E">
        <w:rPr>
          <w:rFonts w:ascii="Times New Roman" w:hAnsi="Times New Roman" w:cs="Times New Roman"/>
          <w:b/>
          <w:sz w:val="24"/>
          <w:szCs w:val="24"/>
        </w:rPr>
        <w:t>7</w:t>
      </w:r>
      <w:r w:rsidRPr="00227B68">
        <w:rPr>
          <w:rFonts w:ascii="Times New Roman" w:hAnsi="Times New Roman" w:cs="Times New Roman"/>
          <w:b/>
          <w:sz w:val="24"/>
          <w:szCs w:val="24"/>
        </w:rPr>
        <w:t xml:space="preserve"> Иностранный язык в сфере профессиональной коммуникации</w:t>
      </w:r>
    </w:p>
    <w:p w14:paraId="33135AC4" w14:textId="77777777" w:rsidR="00DF7CC8" w:rsidRPr="00566AC6" w:rsidRDefault="00DF7CC8" w:rsidP="00227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6C5C5" w14:textId="77777777" w:rsidR="00227B68" w:rsidRPr="00227B68" w:rsidRDefault="00DF7CC8" w:rsidP="00227B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D1">
        <w:rPr>
          <w:rFonts w:ascii="Times New Roman" w:hAnsi="Times New Roman" w:cs="Times New Roman"/>
          <w:sz w:val="24"/>
          <w:szCs w:val="24"/>
        </w:rPr>
        <w:t xml:space="preserve">1. </w:t>
      </w:r>
      <w:r w:rsidR="00227B68" w:rsidRPr="00227B68">
        <w:rPr>
          <w:rFonts w:ascii="Times New Roman" w:hAnsi="Times New Roman" w:cs="Times New Roman"/>
          <w:sz w:val="24"/>
          <w:szCs w:val="24"/>
        </w:rPr>
        <w:t>Целью дисциплины «Иностранный язык в сфере профессиональной коммуникации» является обучение самостоятельной работе с текстами по специальности; совершенствование навыков устной и письменной речи по специальности; использование грамматических конструкций в устной и письменной речи, формирование у выпускников способности дискутировать на актуальные темы, связанные с их профессиональной деятельностью, продолжать непрерывное совершенствование своей квалификации, используя отечественные и мировые достижения в области бизнес-управления, информационных технологий и информационных систем.</w:t>
      </w:r>
    </w:p>
    <w:p w14:paraId="310AE084" w14:textId="694E0FE0" w:rsidR="00227B68" w:rsidRDefault="00227B68" w:rsidP="004557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5C0474" w14:textId="36211461" w:rsidR="00227B68" w:rsidRPr="00227B68" w:rsidRDefault="00DF7CC8" w:rsidP="00227B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84">
        <w:t xml:space="preserve">2. </w:t>
      </w:r>
      <w:r w:rsidR="00227B68" w:rsidRPr="00227B68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14:paraId="2D23B467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1. формирование готовности использовать приобретенные иноязычные умения и навыки в профессиональной деятельности для получения профессионально ориентированной информации, установления и поддержания научных и производственных контактов (ведение переговоров, переписки с деловым партнером на предмет заключения выгодной сделки и устройстве на работу, составление научных докладов);</w:t>
      </w:r>
    </w:p>
    <w:p w14:paraId="4DCC9A3A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2. развитие способности к письменной и устной коммуникации на иностранном языке, в том числе - в интерактивном режиме;</w:t>
      </w:r>
    </w:p>
    <w:p w14:paraId="3D456F7F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3. формирование готовности работать с информацией из различных источников (библиотечные фонды, периодическая печать, Интернет и т.д.);</w:t>
      </w:r>
    </w:p>
    <w:p w14:paraId="2BD33F78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в) социально-личностных и общекультурных:</w:t>
      </w:r>
    </w:p>
    <w:p w14:paraId="62369A63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4. развитие способности профессионально использовать приобретенные знания общекультурного характера;</w:t>
      </w:r>
    </w:p>
    <w:p w14:paraId="63CD9FDB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5. развитие способности анализировать и интерпретировать данные отечественной и зарубежной статистики о социально-экономических процессах и явлениях;</w:t>
      </w:r>
    </w:p>
    <w:p w14:paraId="627A70DE" w14:textId="77777777" w:rsidR="00227B68" w:rsidRPr="00227B68" w:rsidRDefault="00227B68" w:rsidP="00227B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6. овладение основными навыками научно-исследовательской работы, логикой построения рассуждений, искусством владения полемики, публичных выступлений, дискуссий.</w:t>
      </w:r>
    </w:p>
    <w:p w14:paraId="0DCF74A8" w14:textId="0E48EC76" w:rsidR="00227B68" w:rsidRDefault="00227B68" w:rsidP="0023786C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708"/>
        <w:textAlignment w:val="baseline"/>
      </w:pPr>
    </w:p>
    <w:p w14:paraId="2C75E389" w14:textId="77777777" w:rsidR="0098455A" w:rsidRPr="0012125D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12125D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14:paraId="6C7E5516" w14:textId="77777777" w:rsidR="00227B68" w:rsidRPr="00227B68" w:rsidRDefault="00227B68" w:rsidP="0022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68">
        <w:rPr>
          <w:rFonts w:ascii="Times New Roman" w:hAnsi="Times New Roman" w:cs="Times New Roman"/>
          <w:sz w:val="24"/>
          <w:szCs w:val="24"/>
        </w:rPr>
        <w:t>Дисциплина «Иностранный язык в сфере профессиональной коммуникации» относится к части, формируемой участниками образовательных отношений, Блока 1.</w:t>
      </w:r>
    </w:p>
    <w:p w14:paraId="39180B63" w14:textId="77777777" w:rsidR="00227B68" w:rsidRDefault="00227B6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4BF09" w14:textId="77777777" w:rsidR="0098455A" w:rsidRPr="006057FA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12125D">
        <w:rPr>
          <w:rFonts w:ascii="Times New Roman" w:hAnsi="Times New Roman" w:cs="Times New Roman"/>
          <w:sz w:val="24"/>
          <w:szCs w:val="24"/>
        </w:rPr>
        <w:t xml:space="preserve">Выпускник, освоивший дисциплину, должен обладать следующими </w:t>
      </w:r>
      <w:r w:rsidR="0098455A" w:rsidRPr="006057FA">
        <w:rPr>
          <w:rFonts w:ascii="Times New Roman" w:hAnsi="Times New Roman" w:cs="Times New Roman"/>
          <w:sz w:val="24"/>
          <w:szCs w:val="24"/>
        </w:rPr>
        <w:t>компетенциями:</w:t>
      </w:r>
      <w:r w:rsidR="00455784" w:rsidRPr="00455784">
        <w:t xml:space="preserve"> </w:t>
      </w:r>
    </w:p>
    <w:p w14:paraId="50484FA9" w14:textId="4992C2E4" w:rsidR="00227B68" w:rsidRDefault="00227B6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B68">
        <w:rPr>
          <w:rFonts w:ascii="Times New Roman" w:eastAsia="Times New Roman" w:hAnsi="Times New Roman" w:cs="Times New Roman"/>
          <w:sz w:val="24"/>
          <w:szCs w:val="24"/>
        </w:rPr>
        <w:t>УК-4. Способ</w:t>
      </w:r>
      <w:r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227B6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227B6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27B68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499D1EF6" w14:textId="15DADB95" w:rsidR="00227B68" w:rsidRDefault="006057FA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>О</w:t>
      </w:r>
      <w:r w:rsidR="008B212E" w:rsidRPr="006057FA">
        <w:rPr>
          <w:rFonts w:ascii="Times New Roman" w:hAnsi="Times New Roman" w:cs="Times New Roman"/>
          <w:sz w:val="24"/>
          <w:szCs w:val="24"/>
        </w:rPr>
        <w:t>П</w:t>
      </w:r>
      <w:r w:rsidR="008F680D" w:rsidRPr="006057FA">
        <w:rPr>
          <w:rFonts w:ascii="Times New Roman" w:hAnsi="Times New Roman" w:cs="Times New Roman"/>
          <w:sz w:val="24"/>
          <w:szCs w:val="24"/>
        </w:rPr>
        <w:t xml:space="preserve">К – </w:t>
      </w:r>
      <w:r w:rsidR="00227B68">
        <w:rPr>
          <w:rFonts w:ascii="Times New Roman" w:hAnsi="Times New Roman" w:cs="Times New Roman"/>
          <w:sz w:val="24"/>
          <w:szCs w:val="24"/>
        </w:rPr>
        <w:t>5</w:t>
      </w:r>
      <w:r w:rsidR="008F680D" w:rsidRPr="006057FA">
        <w:rPr>
          <w:rFonts w:ascii="Times New Roman" w:hAnsi="Times New Roman" w:cs="Times New Roman"/>
          <w:sz w:val="24"/>
          <w:szCs w:val="24"/>
        </w:rPr>
        <w:t>.</w:t>
      </w:r>
      <w:r w:rsidR="008B212E" w:rsidRPr="006057FA">
        <w:rPr>
          <w:rFonts w:ascii="Times New Roman" w:hAnsi="Times New Roman" w:cs="Times New Roman"/>
          <w:sz w:val="24"/>
          <w:szCs w:val="24"/>
        </w:rPr>
        <w:t xml:space="preserve"> </w:t>
      </w:r>
      <w:r w:rsidR="00227B68" w:rsidRPr="00227B68">
        <w:rPr>
          <w:rFonts w:ascii="Times New Roman" w:hAnsi="Times New Roman" w:cs="Times New Roman"/>
          <w:sz w:val="24"/>
          <w:szCs w:val="24"/>
        </w:rPr>
        <w:t>Способ</w:t>
      </w:r>
      <w:r w:rsidR="00227B68">
        <w:rPr>
          <w:rFonts w:ascii="Times New Roman" w:hAnsi="Times New Roman" w:cs="Times New Roman"/>
          <w:sz w:val="24"/>
          <w:szCs w:val="24"/>
        </w:rPr>
        <w:t>ность</w:t>
      </w:r>
      <w:r w:rsidR="00227B68" w:rsidRPr="00227B68">
        <w:rPr>
          <w:rFonts w:ascii="Times New Roman" w:hAnsi="Times New Roman" w:cs="Times New Roman"/>
          <w:sz w:val="24"/>
          <w:szCs w:val="24"/>
        </w:rPr>
        <w:t xml:space="preserve"> организовывать взаимодействие с клиентами и партнерами в процессе реше</w:t>
      </w:r>
      <w:bookmarkStart w:id="0" w:name="_GoBack"/>
      <w:bookmarkEnd w:id="0"/>
      <w:r w:rsidR="00227B68" w:rsidRPr="00227B68">
        <w:rPr>
          <w:rFonts w:ascii="Times New Roman" w:hAnsi="Times New Roman" w:cs="Times New Roman"/>
          <w:sz w:val="24"/>
          <w:szCs w:val="24"/>
        </w:rPr>
        <w:t>ния задач управления жизненным циклом информационных систем и информационно-коммуникационных технологий</w:t>
      </w:r>
    </w:p>
    <w:p w14:paraId="4AF3CF69" w14:textId="77777777" w:rsidR="00227B68" w:rsidRDefault="00227B68" w:rsidP="00CC2C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AB4F05" w14:textId="08269376" w:rsidR="0098455A" w:rsidRPr="006057FA" w:rsidRDefault="00D67A99" w:rsidP="00CC2C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057FA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057FA">
        <w:rPr>
          <w:rFonts w:ascii="Times New Roman" w:hAnsi="Times New Roman" w:cs="Times New Roman"/>
          <w:sz w:val="24"/>
          <w:szCs w:val="24"/>
        </w:rPr>
        <w:t>.</w:t>
      </w:r>
      <w:r w:rsidR="0098455A" w:rsidRPr="00605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23C82" w14:textId="1D647336" w:rsidR="00227B68" w:rsidRDefault="0098455A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057FA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227B68" w:rsidRPr="00227B68">
        <w:rPr>
          <w:rFonts w:ascii="Times New Roman" w:eastAsia="Times New Roman" w:hAnsi="Times New Roman" w:cs="Times New Roman"/>
          <w:sz w:val="20"/>
          <w:szCs w:val="20"/>
          <w:lang w:eastAsia="ru-RU"/>
        </w:rPr>
        <w:t>4З</w:t>
      </w:r>
      <w:r w:rsidR="00227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7B68" w:rsidRPr="00227B6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85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27B68" w:rsidRPr="00227B68">
        <w:rPr>
          <w:rFonts w:ascii="Times New Roman" w:eastAsia="Times New Roman" w:hAnsi="Times New Roman" w:cs="Times New Roman"/>
          <w:sz w:val="20"/>
          <w:szCs w:val="20"/>
          <w:lang w:eastAsia="ru-RU"/>
        </w:rPr>
        <w:t>144</w:t>
      </w:r>
      <w:r w:rsidR="00D85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часа).</w:t>
      </w:r>
    </w:p>
    <w:p w14:paraId="42033C65" w14:textId="75B827FB" w:rsidR="0098455A" w:rsidRDefault="00153300" w:rsidP="00CC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4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47F28"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85766">
        <w:rPr>
          <w:rFonts w:ascii="Times New Roman" w:eastAsia="Times New Roman" w:hAnsi="Times New Roman" w:cs="Times New Roman"/>
          <w:sz w:val="24"/>
          <w:szCs w:val="24"/>
          <w:lang w:eastAsia="ru-RU"/>
        </w:rPr>
        <w:t>4/5</w:t>
      </w:r>
      <w:r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14:paraId="34E2D1D4" w14:textId="7C987F6A" w:rsidR="00D85766" w:rsidRDefault="00D85766" w:rsidP="00D8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567"/>
        <w:gridCol w:w="567"/>
        <w:gridCol w:w="709"/>
        <w:gridCol w:w="674"/>
        <w:gridCol w:w="629"/>
        <w:gridCol w:w="644"/>
        <w:gridCol w:w="630"/>
        <w:gridCol w:w="644"/>
        <w:gridCol w:w="672"/>
        <w:gridCol w:w="643"/>
        <w:gridCol w:w="1021"/>
      </w:tblGrid>
      <w:tr w:rsidR="00D85766" w:rsidRPr="00D85766" w14:paraId="4E02362C" w14:textId="77777777" w:rsidTr="00C613C4">
        <w:trPr>
          <w:trHeight w:val="416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5DB7FDB3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68CAC7E" w14:textId="77777777" w:rsidR="00D85766" w:rsidRPr="00D85766" w:rsidRDefault="00D85766" w:rsidP="00D85766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0DC25044" w14:textId="77777777" w:rsidR="00D85766" w:rsidRPr="00D85766" w:rsidRDefault="00D85766" w:rsidP="00D857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(модуля), в ЗЕ/час</w:t>
            </w:r>
          </w:p>
        </w:tc>
        <w:tc>
          <w:tcPr>
            <w:tcW w:w="7967" w:type="dxa"/>
            <w:gridSpan w:val="12"/>
            <w:shd w:val="clear" w:color="auto" w:fill="auto"/>
          </w:tcPr>
          <w:p w14:paraId="728E0928" w14:textId="77777777" w:rsidR="00D85766" w:rsidRPr="00D85766" w:rsidRDefault="00D85766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</w:tr>
      <w:tr w:rsidR="00D85766" w:rsidRPr="00D85766" w14:paraId="61F1FA98" w14:textId="77777777" w:rsidTr="00C613C4">
        <w:trPr>
          <w:trHeight w:val="1266"/>
        </w:trPr>
        <w:tc>
          <w:tcPr>
            <w:tcW w:w="817" w:type="dxa"/>
            <w:vMerge/>
            <w:shd w:val="clear" w:color="auto" w:fill="auto"/>
          </w:tcPr>
          <w:p w14:paraId="45E50C87" w14:textId="77777777" w:rsidR="00D85766" w:rsidRPr="00D85766" w:rsidRDefault="00D85766" w:rsidP="00D85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1E6903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7"/>
            <w:shd w:val="clear" w:color="auto" w:fill="auto"/>
          </w:tcPr>
          <w:p w14:paraId="4CAF8D5A" w14:textId="77777777" w:rsidR="00D85766" w:rsidRPr="00D85766" w:rsidRDefault="00D85766" w:rsidP="00D85766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Контактная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работа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преподавателем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видам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учебных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занятий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(аудиторная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работа),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8576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57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3610" w:type="dxa"/>
            <w:gridSpan w:val="5"/>
            <w:shd w:val="clear" w:color="auto" w:fill="auto"/>
            <w:vAlign w:val="center"/>
          </w:tcPr>
          <w:p w14:paraId="05CE99E1" w14:textId="77777777" w:rsidR="00D85766" w:rsidRPr="00D85766" w:rsidRDefault="00D85766" w:rsidP="00D8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обучающегося (внеаудиторная работа), в т.ч.:</w:t>
            </w:r>
          </w:p>
        </w:tc>
      </w:tr>
      <w:tr w:rsidR="00D85766" w:rsidRPr="00D85766" w14:paraId="408BA907" w14:textId="77777777" w:rsidTr="00C613C4">
        <w:trPr>
          <w:cantSplit/>
          <w:trHeight w:val="2751"/>
        </w:trPr>
        <w:tc>
          <w:tcPr>
            <w:tcW w:w="817" w:type="dxa"/>
            <w:vMerge/>
            <w:shd w:val="clear" w:color="auto" w:fill="auto"/>
          </w:tcPr>
          <w:p w14:paraId="1B27795B" w14:textId="77777777" w:rsidR="00D85766" w:rsidRPr="00D85766" w:rsidRDefault="00D85766" w:rsidP="00D857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4674D42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A0BB578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3D83ED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8FAF1F1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E207208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Курсовая работа (консультация, защита)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14:paraId="7DC381AE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Курсовой проект (консультации, защита)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14:paraId="5052FC2D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Консультации перед экзаменом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1AA12FE1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Контактная работа на промежуточной аттестации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4B682EF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Курсовая работа (подготовка)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14:paraId="58C9ED81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Курсовой проект (подготовка)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14:paraId="55A9502B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Проработка учебного материала (самоподготовка)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14:paraId="5B756773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14:paraId="420E7AD9" w14:textId="77777777" w:rsidR="00D85766" w:rsidRPr="00D85766" w:rsidRDefault="00D85766" w:rsidP="00D8576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D85766" w:rsidRPr="00D85766" w14:paraId="6E6B3921" w14:textId="77777777" w:rsidTr="00C613C4">
        <w:tc>
          <w:tcPr>
            <w:tcW w:w="817" w:type="dxa"/>
            <w:shd w:val="clear" w:color="auto" w:fill="auto"/>
          </w:tcPr>
          <w:p w14:paraId="48E05559" w14:textId="77777777" w:rsidR="00D85766" w:rsidRPr="00D85766" w:rsidRDefault="00D85766" w:rsidP="00D85766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1370F12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2ЗЕ/72</w:t>
            </w:r>
          </w:p>
        </w:tc>
        <w:tc>
          <w:tcPr>
            <w:tcW w:w="567" w:type="dxa"/>
            <w:shd w:val="clear" w:color="auto" w:fill="auto"/>
          </w:tcPr>
          <w:p w14:paraId="184A1A48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DEEF7B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962BC9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81A794A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3AABD95C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14:paraId="6DBE7137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3E0A402B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30" w:type="dxa"/>
            <w:shd w:val="clear" w:color="auto" w:fill="auto"/>
          </w:tcPr>
          <w:p w14:paraId="2A4C8EC2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560D79D9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5E085DB6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643" w:type="dxa"/>
            <w:shd w:val="clear" w:color="auto" w:fill="auto"/>
          </w:tcPr>
          <w:p w14:paraId="01FFEDD5" w14:textId="77777777" w:rsidR="00D85766" w:rsidRPr="00D85766" w:rsidRDefault="00D85766" w:rsidP="00D85766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14:paraId="5253A845" w14:textId="77777777" w:rsidR="00D85766" w:rsidRPr="00D85766" w:rsidRDefault="00D85766" w:rsidP="00D857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зачёт</w:t>
            </w:r>
          </w:p>
        </w:tc>
      </w:tr>
      <w:tr w:rsidR="00D85766" w:rsidRPr="00D85766" w14:paraId="79C2E739" w14:textId="77777777" w:rsidTr="00C613C4">
        <w:tc>
          <w:tcPr>
            <w:tcW w:w="817" w:type="dxa"/>
            <w:shd w:val="clear" w:color="auto" w:fill="auto"/>
          </w:tcPr>
          <w:p w14:paraId="227BA492" w14:textId="77777777" w:rsidR="00D85766" w:rsidRPr="00D85766" w:rsidRDefault="00D85766" w:rsidP="00D85766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C6538FF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2ЗЕ/72</w:t>
            </w:r>
          </w:p>
        </w:tc>
        <w:tc>
          <w:tcPr>
            <w:tcW w:w="567" w:type="dxa"/>
            <w:shd w:val="clear" w:color="auto" w:fill="auto"/>
          </w:tcPr>
          <w:p w14:paraId="5248852C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29D09C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34D287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237D676D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1CF58708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14:paraId="124A0DDC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3E025D21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30" w:type="dxa"/>
            <w:shd w:val="clear" w:color="auto" w:fill="auto"/>
          </w:tcPr>
          <w:p w14:paraId="7BBB9B45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67408F90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32D07DED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643" w:type="dxa"/>
            <w:shd w:val="clear" w:color="auto" w:fill="auto"/>
          </w:tcPr>
          <w:p w14:paraId="037BB52F" w14:textId="77777777" w:rsidR="00D85766" w:rsidRPr="00D85766" w:rsidRDefault="00D85766" w:rsidP="00D85766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14:paraId="3BE27583" w14:textId="77777777" w:rsidR="00D85766" w:rsidRPr="00D85766" w:rsidRDefault="00D85766" w:rsidP="00D857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зачёт</w:t>
            </w:r>
          </w:p>
        </w:tc>
      </w:tr>
      <w:tr w:rsidR="00D85766" w:rsidRPr="00D85766" w14:paraId="7AACCD65" w14:textId="77777777" w:rsidTr="00C613C4">
        <w:tc>
          <w:tcPr>
            <w:tcW w:w="817" w:type="dxa"/>
            <w:shd w:val="clear" w:color="auto" w:fill="auto"/>
          </w:tcPr>
          <w:p w14:paraId="452D5E3B" w14:textId="77777777" w:rsidR="00D85766" w:rsidRPr="00D85766" w:rsidRDefault="00D85766" w:rsidP="00D85766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884E641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4ЗЕ/144</w:t>
            </w:r>
          </w:p>
        </w:tc>
        <w:tc>
          <w:tcPr>
            <w:tcW w:w="567" w:type="dxa"/>
            <w:shd w:val="clear" w:color="auto" w:fill="auto"/>
          </w:tcPr>
          <w:p w14:paraId="1D82503D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4CFB1E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4A8843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1D5A4E6E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14:paraId="2C7F8E81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14:paraId="348ABBB6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49500E95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0" w:type="dxa"/>
            <w:shd w:val="clear" w:color="auto" w:fill="auto"/>
          </w:tcPr>
          <w:p w14:paraId="1F4C3F53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4B261AC9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auto"/>
          </w:tcPr>
          <w:p w14:paraId="0FDE5D60" w14:textId="77777777" w:rsidR="00D85766" w:rsidRPr="00D85766" w:rsidRDefault="00D85766" w:rsidP="00D8576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643" w:type="dxa"/>
            <w:shd w:val="clear" w:color="auto" w:fill="auto"/>
          </w:tcPr>
          <w:p w14:paraId="60B0E2DF" w14:textId="77777777" w:rsidR="00D85766" w:rsidRPr="00D85766" w:rsidRDefault="00D85766" w:rsidP="00D85766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14:paraId="7CFC6B49" w14:textId="77777777" w:rsidR="00D85766" w:rsidRPr="00D85766" w:rsidRDefault="00D85766" w:rsidP="00D85766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15CF7B4" w14:textId="77777777" w:rsidR="00D85766" w:rsidRPr="006057FA" w:rsidRDefault="00D85766" w:rsidP="00D8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3E10" w14:textId="77777777" w:rsidR="0060585D" w:rsidRPr="00411BD1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ECABF" w14:textId="73D04146" w:rsidR="006B772B" w:rsidRPr="00702B85" w:rsidRDefault="00411BD1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Разработчик РПД:</w:t>
      </w:r>
      <w:r w:rsidR="00D85766">
        <w:rPr>
          <w:rFonts w:ascii="Times New Roman" w:hAnsi="Times New Roman" w:cs="Times New Roman"/>
          <w:sz w:val="24"/>
          <w:szCs w:val="24"/>
        </w:rPr>
        <w:t xml:space="preserve"> </w:t>
      </w:r>
      <w:r w:rsidRPr="00D76181">
        <w:rPr>
          <w:rFonts w:ascii="Times New Roman" w:hAnsi="Times New Roman" w:cs="Times New Roman"/>
          <w:sz w:val="24"/>
          <w:szCs w:val="24"/>
        </w:rPr>
        <w:t xml:space="preserve">доцент кафедры Экономики инновационного производства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564CD" w14:textId="77777777" w:rsidR="002809AE" w:rsidRDefault="002809AE" w:rsidP="00DF7CC8">
      <w:pPr>
        <w:spacing w:after="0" w:line="240" w:lineRule="auto"/>
      </w:pPr>
      <w:r>
        <w:separator/>
      </w:r>
    </w:p>
  </w:endnote>
  <w:endnote w:type="continuationSeparator" w:id="0">
    <w:p w14:paraId="6558A95A" w14:textId="77777777" w:rsidR="002809AE" w:rsidRDefault="002809AE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06B9A" w14:textId="77777777" w:rsidR="002809AE" w:rsidRDefault="002809AE" w:rsidP="00DF7CC8">
      <w:pPr>
        <w:spacing w:after="0" w:line="240" w:lineRule="auto"/>
      </w:pPr>
      <w:r>
        <w:separator/>
      </w:r>
    </w:p>
  </w:footnote>
  <w:footnote w:type="continuationSeparator" w:id="0">
    <w:p w14:paraId="4EE38D44" w14:textId="77777777" w:rsidR="002809AE" w:rsidRDefault="002809AE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5FB3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0C44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27B68"/>
    <w:rsid w:val="00231C17"/>
    <w:rsid w:val="00232B3E"/>
    <w:rsid w:val="00232CC4"/>
    <w:rsid w:val="0023786C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6BA0"/>
    <w:rsid w:val="0028023A"/>
    <w:rsid w:val="002809AE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BD1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5784"/>
    <w:rsid w:val="00456108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0D1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03E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B449A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3EE2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04BC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9DA"/>
    <w:rsid w:val="00A52C10"/>
    <w:rsid w:val="00A55F57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5F6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4A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3E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34FA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2C1E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5BD9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766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7A3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4A8F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2022-06-14T17:17:00Z</cp:lastPrinted>
  <dcterms:created xsi:type="dcterms:W3CDTF">2020-10-14T08:56:00Z</dcterms:created>
  <dcterms:modified xsi:type="dcterms:W3CDTF">2022-06-14T17:17:00Z</dcterms:modified>
</cp:coreProperties>
</file>