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38" w:rsidRPr="00685AD9" w:rsidRDefault="00710238" w:rsidP="0071023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5AD9">
        <w:rPr>
          <w:rFonts w:ascii="Times New Roman" w:hAnsi="Times New Roman" w:cs="Times New Roman"/>
          <w:b/>
          <w:sz w:val="24"/>
          <w:szCs w:val="24"/>
        </w:rPr>
        <w:t>Б1.</w:t>
      </w:r>
      <w:r w:rsidR="00CA2A2A">
        <w:rPr>
          <w:rFonts w:ascii="Times New Roman" w:hAnsi="Times New Roman" w:cs="Times New Roman"/>
          <w:b/>
          <w:sz w:val="24"/>
          <w:szCs w:val="24"/>
        </w:rPr>
        <w:t>О</w:t>
      </w:r>
      <w:r w:rsidRPr="00685AD9">
        <w:rPr>
          <w:rFonts w:ascii="Times New Roman" w:hAnsi="Times New Roman" w:cs="Times New Roman"/>
          <w:b/>
          <w:sz w:val="24"/>
          <w:szCs w:val="24"/>
        </w:rPr>
        <w:t>.1</w:t>
      </w:r>
      <w:r w:rsidR="00CA2A2A">
        <w:rPr>
          <w:rFonts w:ascii="Times New Roman" w:hAnsi="Times New Roman" w:cs="Times New Roman"/>
          <w:b/>
          <w:sz w:val="24"/>
          <w:szCs w:val="24"/>
        </w:rPr>
        <w:t>1</w:t>
      </w:r>
      <w:r w:rsidRPr="00685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4B8">
        <w:rPr>
          <w:rFonts w:ascii="Times New Roman" w:hAnsi="Times New Roman" w:cs="Times New Roman"/>
          <w:b/>
          <w:sz w:val="24"/>
          <w:szCs w:val="24"/>
        </w:rPr>
        <w:t>Методы оптимальных решений</w:t>
      </w:r>
    </w:p>
    <w:p w:rsidR="00710238" w:rsidRPr="00685AD9" w:rsidRDefault="00710238" w:rsidP="0071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238" w:rsidRPr="00685AD9" w:rsidRDefault="00710238" w:rsidP="007102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AD9">
        <w:rPr>
          <w:rFonts w:ascii="Times New Roman" w:hAnsi="Times New Roman" w:cs="Times New Roman"/>
          <w:sz w:val="24"/>
          <w:szCs w:val="24"/>
        </w:rPr>
        <w:t xml:space="preserve">1. </w:t>
      </w:r>
      <w:r w:rsidR="00847876" w:rsidRPr="00847876">
        <w:rPr>
          <w:rFonts w:ascii="Times New Roman" w:hAnsi="Times New Roman" w:cs="Times New Roman"/>
          <w:sz w:val="24"/>
          <w:szCs w:val="24"/>
        </w:rPr>
        <w:t>Основной целью изучения дисциплин</w:t>
      </w:r>
      <w:r w:rsidR="00847876">
        <w:rPr>
          <w:rFonts w:ascii="Times New Roman" w:hAnsi="Times New Roman" w:cs="Times New Roman"/>
          <w:sz w:val="24"/>
          <w:szCs w:val="24"/>
        </w:rPr>
        <w:t>ы является формирование у обуча</w:t>
      </w:r>
      <w:r w:rsidR="00847876" w:rsidRPr="00847876">
        <w:rPr>
          <w:rFonts w:ascii="Times New Roman" w:hAnsi="Times New Roman" w:cs="Times New Roman"/>
          <w:sz w:val="24"/>
          <w:szCs w:val="24"/>
        </w:rPr>
        <w:t xml:space="preserve">ющихся системы знаний, умений и навыков </w:t>
      </w:r>
      <w:r w:rsidR="00847876">
        <w:rPr>
          <w:rFonts w:ascii="Times New Roman" w:hAnsi="Times New Roman" w:cs="Times New Roman"/>
          <w:sz w:val="24"/>
          <w:szCs w:val="24"/>
        </w:rPr>
        <w:t>в области применения методов оп</w:t>
      </w:r>
      <w:r w:rsidR="00847876" w:rsidRPr="00847876">
        <w:rPr>
          <w:rFonts w:ascii="Times New Roman" w:hAnsi="Times New Roman" w:cs="Times New Roman"/>
          <w:sz w:val="24"/>
          <w:szCs w:val="24"/>
        </w:rPr>
        <w:t>тимальных решений в экономике</w:t>
      </w:r>
      <w:r w:rsidRPr="00685AD9">
        <w:rPr>
          <w:rFonts w:ascii="Times New Roman" w:hAnsi="Times New Roman" w:cs="Times New Roman"/>
          <w:sz w:val="24"/>
          <w:szCs w:val="24"/>
        </w:rPr>
        <w:t>.</w:t>
      </w:r>
    </w:p>
    <w:p w:rsidR="00847876" w:rsidRDefault="00710238" w:rsidP="00847876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685AD9">
        <w:rPr>
          <w:sz w:val="24"/>
          <w:szCs w:val="24"/>
        </w:rPr>
        <w:t xml:space="preserve">2. Задачи дисциплины: </w:t>
      </w:r>
      <w:r w:rsidR="00847876">
        <w:rPr>
          <w:sz w:val="24"/>
          <w:szCs w:val="24"/>
        </w:rPr>
        <w:t>и</w:t>
      </w:r>
      <w:r w:rsidR="00847876" w:rsidRPr="00847876">
        <w:rPr>
          <w:sz w:val="24"/>
          <w:szCs w:val="24"/>
        </w:rPr>
        <w:t>зучение основных методов и принципов принятия решений;</w:t>
      </w:r>
      <w:r w:rsidR="00847876">
        <w:rPr>
          <w:sz w:val="24"/>
          <w:szCs w:val="24"/>
        </w:rPr>
        <w:t xml:space="preserve"> и</w:t>
      </w:r>
      <w:r w:rsidR="00847876" w:rsidRPr="00847876">
        <w:rPr>
          <w:sz w:val="24"/>
          <w:szCs w:val="24"/>
        </w:rPr>
        <w:t>зучение математических методов анализа решений;</w:t>
      </w:r>
      <w:r w:rsidR="00847876">
        <w:rPr>
          <w:sz w:val="24"/>
          <w:szCs w:val="24"/>
        </w:rPr>
        <w:t xml:space="preserve"> ф</w:t>
      </w:r>
      <w:r w:rsidR="00847876" w:rsidRPr="00847876">
        <w:rPr>
          <w:sz w:val="24"/>
          <w:szCs w:val="24"/>
        </w:rPr>
        <w:t>ормирование у обучающихся практических навыков выбора рациональных вариантов действий в практических задачах принятия решений с использованием экономико-математических моделей;</w:t>
      </w:r>
      <w:r w:rsidR="00847876">
        <w:rPr>
          <w:sz w:val="24"/>
          <w:szCs w:val="24"/>
        </w:rPr>
        <w:t xml:space="preserve"> о</w:t>
      </w:r>
      <w:r w:rsidR="00847876" w:rsidRPr="00847876">
        <w:rPr>
          <w:sz w:val="24"/>
          <w:szCs w:val="24"/>
        </w:rPr>
        <w:t>бучение навыкам разбираться в проблемах и перспективах развития теории принятия решений как одного из важнейших направлений, связанных с созданием и внедрением новых информационных технологий.</w:t>
      </w:r>
    </w:p>
    <w:p w:rsidR="00710238" w:rsidRPr="00685AD9" w:rsidRDefault="00710238" w:rsidP="007102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AD9">
        <w:rPr>
          <w:rFonts w:ascii="Times New Roman" w:hAnsi="Times New Roman" w:cs="Times New Roman"/>
          <w:sz w:val="24"/>
          <w:szCs w:val="24"/>
        </w:rPr>
        <w:t>3. Место дисциплины в структуре ОП ВО</w:t>
      </w:r>
    </w:p>
    <w:p w:rsidR="00710238" w:rsidRPr="00685AD9" w:rsidRDefault="00847876" w:rsidP="007102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876">
        <w:rPr>
          <w:rFonts w:ascii="Times New Roman" w:hAnsi="Times New Roman" w:cs="Times New Roman"/>
          <w:sz w:val="24"/>
          <w:szCs w:val="24"/>
        </w:rPr>
        <w:t>Дисциплина «Методы оптимальных решений» относится к обязательной части Блока 1.</w:t>
      </w:r>
    </w:p>
    <w:p w:rsidR="00710238" w:rsidRPr="00685AD9" w:rsidRDefault="00710238" w:rsidP="007102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AD9">
        <w:rPr>
          <w:rFonts w:ascii="Times New Roman" w:hAnsi="Times New Roman" w:cs="Times New Roman"/>
          <w:sz w:val="24"/>
          <w:szCs w:val="24"/>
        </w:rPr>
        <w:t>4. Выпускник, освоивший дисциплину, должен обладать следующими компетенциями:</w:t>
      </w:r>
    </w:p>
    <w:p w:rsidR="00710238" w:rsidRPr="00685AD9" w:rsidRDefault="00710238" w:rsidP="00710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AD9">
        <w:rPr>
          <w:rFonts w:ascii="Times New Roman" w:hAnsi="Times New Roman" w:cs="Times New Roman"/>
          <w:sz w:val="24"/>
          <w:szCs w:val="24"/>
        </w:rPr>
        <w:t xml:space="preserve">УК-1. </w:t>
      </w:r>
      <w:r w:rsidR="00847876">
        <w:rPr>
          <w:rFonts w:ascii="Times New Roman" w:hAnsi="Times New Roman" w:cs="Times New Roman"/>
          <w:sz w:val="24"/>
          <w:szCs w:val="24"/>
        </w:rPr>
        <w:t>Способность</w:t>
      </w:r>
      <w:r w:rsidR="00847876" w:rsidRPr="00847876">
        <w:rPr>
          <w:rFonts w:ascii="Times New Roman" w:hAnsi="Times New Roman" w:cs="Times New Roman"/>
          <w:sz w:val="24"/>
          <w:szCs w:val="24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 w:rsidR="00847876">
        <w:rPr>
          <w:rFonts w:ascii="Times New Roman" w:hAnsi="Times New Roman" w:cs="Times New Roman"/>
          <w:sz w:val="24"/>
          <w:szCs w:val="24"/>
        </w:rPr>
        <w:t>.</w:t>
      </w:r>
    </w:p>
    <w:p w:rsidR="00710238" w:rsidRPr="00685AD9" w:rsidRDefault="00847876" w:rsidP="00710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0238" w:rsidRPr="00685AD9">
        <w:rPr>
          <w:rFonts w:ascii="Times New Roman" w:hAnsi="Times New Roman" w:cs="Times New Roman"/>
          <w:sz w:val="24"/>
          <w:szCs w:val="24"/>
        </w:rPr>
        <w:t>ПК-</w:t>
      </w:r>
      <w:r w:rsidR="00CA2A2A">
        <w:rPr>
          <w:rFonts w:ascii="Times New Roman" w:hAnsi="Times New Roman" w:cs="Times New Roman"/>
          <w:sz w:val="24"/>
          <w:szCs w:val="24"/>
        </w:rPr>
        <w:t>2</w:t>
      </w:r>
      <w:r w:rsidR="00710238" w:rsidRPr="00685AD9">
        <w:rPr>
          <w:rFonts w:ascii="Times New Roman" w:hAnsi="Times New Roman" w:cs="Times New Roman"/>
          <w:sz w:val="24"/>
          <w:szCs w:val="24"/>
        </w:rPr>
        <w:t xml:space="preserve">. </w:t>
      </w:r>
      <w:r w:rsidR="00CA2A2A">
        <w:rPr>
          <w:rFonts w:ascii="Times New Roman" w:hAnsi="Times New Roman" w:cs="Times New Roman"/>
          <w:sz w:val="24"/>
          <w:szCs w:val="24"/>
        </w:rPr>
        <w:t>Способен проводить иссле</w:t>
      </w:r>
      <w:r w:rsidR="00CA2A2A" w:rsidRPr="00CA2A2A">
        <w:rPr>
          <w:rFonts w:ascii="Times New Roman" w:hAnsi="Times New Roman" w:cs="Times New Roman"/>
          <w:sz w:val="24"/>
          <w:szCs w:val="24"/>
        </w:rPr>
        <w:t xml:space="preserve">дование и анализ рынка </w:t>
      </w:r>
      <w:proofErr w:type="gramStart"/>
      <w:r w:rsidR="00CA2A2A" w:rsidRPr="00CA2A2A">
        <w:rPr>
          <w:rFonts w:ascii="Times New Roman" w:hAnsi="Times New Roman" w:cs="Times New Roman"/>
          <w:sz w:val="24"/>
          <w:szCs w:val="24"/>
        </w:rPr>
        <w:t>ин-формационных</w:t>
      </w:r>
      <w:proofErr w:type="gramEnd"/>
      <w:r w:rsidR="00CA2A2A" w:rsidRPr="00CA2A2A">
        <w:rPr>
          <w:rFonts w:ascii="Times New Roman" w:hAnsi="Times New Roman" w:cs="Times New Roman"/>
          <w:sz w:val="24"/>
          <w:szCs w:val="24"/>
        </w:rPr>
        <w:t xml:space="preserve"> систем и информационно-коммуникационных </w:t>
      </w:r>
      <w:r w:rsidR="00CA2A2A">
        <w:rPr>
          <w:rFonts w:ascii="Times New Roman" w:hAnsi="Times New Roman" w:cs="Times New Roman"/>
          <w:sz w:val="24"/>
          <w:szCs w:val="24"/>
        </w:rPr>
        <w:t>техно-логий, выбирать рациональ</w:t>
      </w:r>
      <w:bookmarkStart w:id="0" w:name="_GoBack"/>
      <w:bookmarkEnd w:id="0"/>
      <w:r w:rsidR="00CA2A2A" w:rsidRPr="00CA2A2A">
        <w:rPr>
          <w:rFonts w:ascii="Times New Roman" w:hAnsi="Times New Roman" w:cs="Times New Roman"/>
          <w:sz w:val="24"/>
          <w:szCs w:val="24"/>
        </w:rPr>
        <w:t>ные решения для управления бизнесом</w:t>
      </w:r>
      <w:r w:rsidR="00CA2A2A">
        <w:rPr>
          <w:rFonts w:ascii="Times New Roman" w:hAnsi="Times New Roman" w:cs="Times New Roman"/>
          <w:sz w:val="24"/>
          <w:szCs w:val="24"/>
        </w:rPr>
        <w:t>.</w:t>
      </w:r>
    </w:p>
    <w:p w:rsidR="00710238" w:rsidRPr="00685AD9" w:rsidRDefault="00710238" w:rsidP="0071023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5AD9">
        <w:rPr>
          <w:rFonts w:ascii="Times New Roman" w:hAnsi="Times New Roman"/>
          <w:sz w:val="24"/>
          <w:szCs w:val="24"/>
        </w:rPr>
        <w:t xml:space="preserve">Объем дисциплины (с указанием трудоемкости всех видов учебной работы). </w:t>
      </w:r>
    </w:p>
    <w:p w:rsidR="00710238" w:rsidRPr="00685AD9" w:rsidRDefault="00710238" w:rsidP="007102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AD9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</w:t>
      </w:r>
      <w:r w:rsidR="00847876">
        <w:rPr>
          <w:rFonts w:ascii="Times New Roman" w:hAnsi="Times New Roman" w:cs="Times New Roman"/>
          <w:sz w:val="24"/>
          <w:szCs w:val="24"/>
        </w:rPr>
        <w:t>3</w:t>
      </w:r>
      <w:r w:rsidRPr="00685AD9">
        <w:rPr>
          <w:rFonts w:ascii="Times New Roman" w:hAnsi="Times New Roman" w:cs="Times New Roman"/>
          <w:sz w:val="24"/>
          <w:szCs w:val="24"/>
        </w:rPr>
        <w:t xml:space="preserve"> ЗЕ</w:t>
      </w:r>
      <w:r w:rsidR="00685AD9">
        <w:rPr>
          <w:rFonts w:ascii="Times New Roman" w:hAnsi="Times New Roman" w:cs="Times New Roman"/>
          <w:sz w:val="24"/>
          <w:szCs w:val="24"/>
        </w:rPr>
        <w:t xml:space="preserve"> </w:t>
      </w:r>
      <w:r w:rsidRPr="00685AD9">
        <w:rPr>
          <w:rFonts w:ascii="Times New Roman" w:hAnsi="Times New Roman" w:cs="Times New Roman"/>
          <w:sz w:val="24"/>
          <w:szCs w:val="24"/>
        </w:rPr>
        <w:t>(</w:t>
      </w:r>
      <w:r w:rsidR="00847876">
        <w:rPr>
          <w:rFonts w:ascii="Times New Roman" w:hAnsi="Times New Roman" w:cs="Times New Roman"/>
          <w:sz w:val="24"/>
          <w:szCs w:val="24"/>
        </w:rPr>
        <w:t>108</w:t>
      </w:r>
      <w:r w:rsidRPr="00685AD9">
        <w:rPr>
          <w:rFonts w:ascii="Times New Roman" w:hAnsi="Times New Roman" w:cs="Times New Roman"/>
          <w:sz w:val="24"/>
          <w:szCs w:val="24"/>
        </w:rPr>
        <w:t xml:space="preserve"> часов). </w:t>
      </w:r>
      <w:r w:rsidRPr="0068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847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68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478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tbl>
      <w:tblPr>
        <w:tblpPr w:leftFromText="180" w:rightFromText="180" w:vertAnchor="text" w:horzAnchor="margin" w:tblpXSpec="center" w:tblpY="303"/>
        <w:tblW w:w="6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97"/>
      </w:tblGrid>
      <w:tr w:rsidR="00685AD9" w:rsidRPr="00685AD9" w:rsidTr="00AB2BA1">
        <w:trPr>
          <w:trHeight w:val="279"/>
        </w:trPr>
        <w:tc>
          <w:tcPr>
            <w:tcW w:w="2943" w:type="dxa"/>
            <w:vMerge w:val="restart"/>
            <w:vAlign w:val="center"/>
          </w:tcPr>
          <w:p w:rsidR="00710238" w:rsidRPr="00685AD9" w:rsidRDefault="00710238" w:rsidP="00527FA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998" w:type="dxa"/>
            <w:gridSpan w:val="2"/>
          </w:tcPr>
          <w:p w:rsidR="00710238" w:rsidRPr="00685AD9" w:rsidRDefault="00710238" w:rsidP="00527FA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685AD9" w:rsidRPr="00685AD9" w:rsidTr="00AB2BA1">
        <w:trPr>
          <w:trHeight w:val="279"/>
        </w:trPr>
        <w:tc>
          <w:tcPr>
            <w:tcW w:w="2943" w:type="dxa"/>
            <w:vMerge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 w:rsidRPr="0068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68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Заочная </w:t>
            </w:r>
            <w:proofErr w:type="spellStart"/>
            <w:r w:rsidRPr="0068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68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85AD9" w:rsidRPr="00685AD9" w:rsidTr="00AB2BA1">
        <w:trPr>
          <w:trHeight w:val="311"/>
        </w:trPr>
        <w:tc>
          <w:tcPr>
            <w:tcW w:w="2943" w:type="dxa"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A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297" w:type="dxa"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AD9" w:rsidRPr="00685AD9" w:rsidTr="00AB2BA1">
        <w:trPr>
          <w:trHeight w:val="311"/>
        </w:trPr>
        <w:tc>
          <w:tcPr>
            <w:tcW w:w="2943" w:type="dxa"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01" w:type="dxa"/>
          </w:tcPr>
          <w:p w:rsidR="00AB2BA1" w:rsidRPr="00685AD9" w:rsidRDefault="00E074B8" w:rsidP="00527FA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7" w:type="dxa"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AD9" w:rsidRPr="00685AD9" w:rsidTr="00AB2BA1">
        <w:trPr>
          <w:trHeight w:val="326"/>
        </w:trPr>
        <w:tc>
          <w:tcPr>
            <w:tcW w:w="2943" w:type="dxa"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01" w:type="dxa"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AD9" w:rsidRPr="00685AD9" w:rsidTr="00AB2BA1">
        <w:trPr>
          <w:trHeight w:val="311"/>
        </w:trPr>
        <w:tc>
          <w:tcPr>
            <w:tcW w:w="2943" w:type="dxa"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AB2BA1" w:rsidRPr="00685AD9" w:rsidRDefault="00E074B8" w:rsidP="00527FA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97" w:type="dxa"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AD9" w:rsidRPr="00685AD9" w:rsidTr="00AB2BA1">
        <w:trPr>
          <w:trHeight w:val="311"/>
        </w:trPr>
        <w:tc>
          <w:tcPr>
            <w:tcW w:w="2943" w:type="dxa"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01" w:type="dxa"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97" w:type="dxa"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AD9" w:rsidRPr="00685AD9" w:rsidTr="00AB2BA1">
        <w:trPr>
          <w:trHeight w:val="297"/>
        </w:trPr>
        <w:tc>
          <w:tcPr>
            <w:tcW w:w="2943" w:type="dxa"/>
          </w:tcPr>
          <w:p w:rsidR="00AB2BA1" w:rsidRPr="00685AD9" w:rsidRDefault="00AB2BA1" w:rsidP="00E074B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Pr="0068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AB2BA1" w:rsidRPr="00685AD9" w:rsidRDefault="00AB2BA1" w:rsidP="00527FA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238" w:rsidRPr="00685AD9" w:rsidRDefault="00710238" w:rsidP="0071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238" w:rsidRPr="00685AD9" w:rsidRDefault="00710238" w:rsidP="0071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AD9" w:rsidRPr="00685AD9" w:rsidRDefault="00685AD9" w:rsidP="007102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Pr="00685AD9">
        <w:rPr>
          <w:rFonts w:ascii="Times New Roman" w:hAnsi="Times New Roman" w:cs="Times New Roman"/>
          <w:sz w:val="24"/>
          <w:szCs w:val="24"/>
        </w:rPr>
        <w:t>старший преподаватель кафедры компьютерных и телекоммуникационных систем Зелинский Р.В.</w:t>
      </w:r>
    </w:p>
    <w:p w:rsidR="00D27521" w:rsidRPr="00685AD9" w:rsidRDefault="00D27521">
      <w:pPr>
        <w:rPr>
          <w:rFonts w:ascii="Times New Roman" w:hAnsi="Times New Roman" w:cs="Times New Roman"/>
          <w:sz w:val="24"/>
          <w:szCs w:val="24"/>
        </w:rPr>
      </w:pPr>
    </w:p>
    <w:sectPr w:rsidR="00D27521" w:rsidRPr="00685AD9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38"/>
    <w:rsid w:val="00685AD9"/>
    <w:rsid w:val="00710238"/>
    <w:rsid w:val="00847876"/>
    <w:rsid w:val="009E362C"/>
    <w:rsid w:val="00AB2BA1"/>
    <w:rsid w:val="00CA2A2A"/>
    <w:rsid w:val="00D27521"/>
    <w:rsid w:val="00D2783D"/>
    <w:rsid w:val="00E074B8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4F66B-BC15-423F-843D-FDC1CF0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0238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2">
    <w:name w:val="Body Text 2"/>
    <w:basedOn w:val="a"/>
    <w:link w:val="20"/>
    <w:rsid w:val="00710238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102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Владимирович</dc:creator>
  <cp:keywords/>
  <dc:description/>
  <cp:lastModifiedBy>111</cp:lastModifiedBy>
  <cp:revision>2</cp:revision>
  <dcterms:created xsi:type="dcterms:W3CDTF">2022-07-12T11:37:00Z</dcterms:created>
  <dcterms:modified xsi:type="dcterms:W3CDTF">2022-07-12T11:37:00Z</dcterms:modified>
</cp:coreProperties>
</file>