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46E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1164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423">
        <w:rPr>
          <w:rFonts w:ascii="Times New Roman" w:hAnsi="Times New Roman" w:cs="Times New Roman"/>
          <w:b/>
          <w:sz w:val="24"/>
          <w:szCs w:val="24"/>
        </w:rPr>
        <w:t>02</w:t>
      </w:r>
      <w:r w:rsidR="00E04999">
        <w:rPr>
          <w:rFonts w:ascii="Times New Roman" w:hAnsi="Times New Roman" w:cs="Times New Roman"/>
          <w:b/>
          <w:sz w:val="24"/>
          <w:szCs w:val="24"/>
        </w:rPr>
        <w:t>(У)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C47">
        <w:rPr>
          <w:rFonts w:ascii="Times New Roman" w:hAnsi="Times New Roman" w:cs="Times New Roman"/>
          <w:b/>
          <w:sz w:val="24"/>
          <w:szCs w:val="24"/>
        </w:rPr>
        <w:t>Н</w:t>
      </w:r>
      <w:r w:rsidR="00FA0423">
        <w:rPr>
          <w:rFonts w:ascii="Times New Roman" w:hAnsi="Times New Roman" w:cs="Times New Roman"/>
          <w:b/>
          <w:sz w:val="24"/>
          <w:szCs w:val="24"/>
        </w:rPr>
        <w:t>аучно-исследовательская работа</w:t>
      </w:r>
      <w:r w:rsidR="004359F5">
        <w:rPr>
          <w:rFonts w:ascii="Times New Roman" w:hAnsi="Times New Roman" w:cs="Times New Roman"/>
          <w:b/>
          <w:sz w:val="24"/>
          <w:szCs w:val="24"/>
        </w:rPr>
        <w:t xml:space="preserve"> (получение первичных навыков научно-исследовательской работы)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DF7CC8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C10974">
        <w:rPr>
          <w:rFonts w:ascii="Times New Roman" w:hAnsi="Times New Roman"/>
          <w:sz w:val="24"/>
          <w:szCs w:val="24"/>
        </w:rPr>
        <w:t xml:space="preserve">практики является </w:t>
      </w:r>
      <w:r w:rsidR="00FA0423" w:rsidRPr="00FA0423">
        <w:rPr>
          <w:rFonts w:ascii="Times New Roman" w:eastAsia="Times New Roman" w:hAnsi="Times New Roman" w:cs="Times New Roman"/>
          <w:sz w:val="24"/>
          <w:szCs w:val="24"/>
        </w:rPr>
        <w:t xml:space="preserve">закрепить и углубить знания, полученные студентами в процессе теоретического обучения, привить необходимые умения и навыки </w:t>
      </w:r>
      <w:r w:rsidR="00FA042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</w:t>
      </w:r>
      <w:r w:rsidR="00FA0423" w:rsidRPr="00FA0423">
        <w:rPr>
          <w:rFonts w:ascii="Times New Roman" w:eastAsia="Times New Roman" w:hAnsi="Times New Roman" w:cs="Times New Roman"/>
          <w:sz w:val="24"/>
          <w:szCs w:val="24"/>
        </w:rPr>
        <w:t xml:space="preserve"> работы, приобрести первоначальный профессиональный опыт.</w:t>
      </w:r>
    </w:p>
    <w:p w:rsidR="00DF7CC8" w:rsidRPr="001B602A" w:rsidRDefault="00DF7CC8" w:rsidP="00FA0423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 xml:space="preserve">Задачи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Pr="00DF7CC8">
        <w:rPr>
          <w:rFonts w:ascii="Times New Roman" w:hAnsi="Times New Roman"/>
          <w:sz w:val="24"/>
          <w:szCs w:val="24"/>
        </w:rPr>
        <w:t xml:space="preserve">: </w:t>
      </w:r>
      <w:r w:rsidR="00FA0423" w:rsidRPr="00FA0423">
        <w:rPr>
          <w:rFonts w:ascii="Times New Roman" w:hAnsi="Times New Roman"/>
          <w:sz w:val="24"/>
          <w:szCs w:val="24"/>
        </w:rPr>
        <w:tab/>
        <w:t>расширение, систематизация и закрепление теоретических знаний по изученным дисциплинам, приобретение практического опыта;</w:t>
      </w:r>
      <w:r w:rsidR="00FA0423">
        <w:rPr>
          <w:rFonts w:ascii="Times New Roman" w:hAnsi="Times New Roman"/>
          <w:sz w:val="24"/>
          <w:szCs w:val="24"/>
        </w:rPr>
        <w:t xml:space="preserve"> </w:t>
      </w:r>
      <w:r w:rsidR="00FA0423" w:rsidRPr="00FA0423">
        <w:rPr>
          <w:rFonts w:ascii="Times New Roman" w:hAnsi="Times New Roman"/>
          <w:sz w:val="24"/>
          <w:szCs w:val="24"/>
        </w:rPr>
        <w:t>умение применять аналитические методы работы на уровне конкретного хозяйствующего субъекта для его экономической оценки;</w:t>
      </w:r>
      <w:r w:rsidR="00FA0423">
        <w:rPr>
          <w:rFonts w:ascii="Times New Roman" w:hAnsi="Times New Roman"/>
          <w:sz w:val="24"/>
          <w:szCs w:val="24"/>
        </w:rPr>
        <w:t xml:space="preserve"> </w:t>
      </w:r>
      <w:r w:rsidR="00FA0423" w:rsidRPr="00FA0423">
        <w:rPr>
          <w:rFonts w:ascii="Times New Roman" w:hAnsi="Times New Roman"/>
          <w:sz w:val="24"/>
          <w:szCs w:val="24"/>
        </w:rPr>
        <w:t>владение методом оценки и анализа, предлагая экономически обоснованные решения, направленные на повышение эффективности работы организации (учреждения, предприятия, финансового посредника и т.д.).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0974">
        <w:rPr>
          <w:rFonts w:ascii="Times New Roman" w:hAnsi="Times New Roman" w:cs="Times New Roman"/>
          <w:sz w:val="24"/>
          <w:szCs w:val="24"/>
        </w:rPr>
        <w:t>Практика</w:t>
      </w:r>
      <w:r w:rsidR="00CE350B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FF3B2B">
        <w:rPr>
          <w:rFonts w:ascii="Times New Roman" w:hAnsi="Times New Roman" w:cs="Times New Roman"/>
          <w:sz w:val="24"/>
          <w:szCs w:val="24"/>
        </w:rPr>
        <w:t>обязательных</w:t>
      </w:r>
      <w:r w:rsidR="001B602A" w:rsidRPr="001B602A">
        <w:rPr>
          <w:rFonts w:ascii="Times New Roman" w:hAnsi="Times New Roman" w:cs="Times New Roman"/>
          <w:sz w:val="24"/>
          <w:szCs w:val="24"/>
        </w:rPr>
        <w:t xml:space="preserve"> </w:t>
      </w:r>
      <w:r w:rsidR="00C10974">
        <w:rPr>
          <w:rFonts w:ascii="Times New Roman" w:hAnsi="Times New Roman" w:cs="Times New Roman"/>
          <w:sz w:val="24"/>
          <w:szCs w:val="24"/>
        </w:rPr>
        <w:t>практик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</w:t>
      </w:r>
      <w:r w:rsidR="00C10974">
        <w:rPr>
          <w:rFonts w:ascii="Times New Roman" w:hAnsi="Times New Roman" w:cs="Times New Roman"/>
          <w:sz w:val="24"/>
          <w:szCs w:val="24"/>
        </w:rPr>
        <w:t>2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1B602A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 xml:space="preserve">Выпускник, </w:t>
      </w:r>
      <w:r w:rsidR="00C10974">
        <w:rPr>
          <w:rFonts w:ascii="Times New Roman" w:hAnsi="Times New Roman"/>
          <w:sz w:val="24"/>
          <w:szCs w:val="24"/>
        </w:rPr>
        <w:t>прошедший практику</w:t>
      </w:r>
      <w:r w:rsidR="0098455A" w:rsidRPr="00DF7CC8">
        <w:rPr>
          <w:rFonts w:ascii="Times New Roman" w:hAnsi="Times New Roman"/>
          <w:sz w:val="24"/>
          <w:szCs w:val="24"/>
        </w:rPr>
        <w:t>, должен обладать следующими компетенциями:</w:t>
      </w:r>
    </w:p>
    <w:p w:rsidR="009D2271" w:rsidRDefault="009D227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6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271">
        <w:rPr>
          <w:rFonts w:ascii="Times New Roman" w:hAnsi="Times New Roman" w:cs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C75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BE0086">
        <w:rPr>
          <w:rFonts w:ascii="Times New Roman" w:hAnsi="Times New Roman" w:cs="Times New Roman"/>
          <w:sz w:val="24"/>
          <w:szCs w:val="24"/>
        </w:rPr>
        <w:t>2</w:t>
      </w:r>
      <w:r w:rsidR="000D5C75" w:rsidRPr="001B6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648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271" w:rsidRDefault="009D227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– 3. </w:t>
      </w:r>
      <w:r w:rsidRPr="009D2271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086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0974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0086">
        <w:rPr>
          <w:rFonts w:ascii="Times New Roman" w:hAnsi="Times New Roman" w:cs="Times New Roman"/>
          <w:sz w:val="24"/>
          <w:szCs w:val="24"/>
        </w:rPr>
        <w:t xml:space="preserve">. </w:t>
      </w:r>
      <w:r w:rsidRPr="00511648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086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E0086">
        <w:rPr>
          <w:rFonts w:ascii="Times New Roman" w:hAnsi="Times New Roman" w:cs="Times New Roman"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E0086">
        <w:rPr>
          <w:rFonts w:ascii="Times New Roman" w:hAnsi="Times New Roman" w:cs="Times New Roman"/>
          <w:sz w:val="24"/>
          <w:szCs w:val="24"/>
        </w:rPr>
        <w:t xml:space="preserve">. </w:t>
      </w:r>
      <w:r w:rsidRPr="00511648">
        <w:rPr>
          <w:rFonts w:ascii="Times New Roman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48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– 10. </w:t>
      </w:r>
      <w:r w:rsidRPr="00511648">
        <w:rPr>
          <w:rFonts w:ascii="Times New Roman" w:hAnsi="Times New Roman" w:cs="Times New Roman"/>
          <w:sz w:val="24"/>
          <w:szCs w:val="24"/>
        </w:rPr>
        <w:t>Способен принимать обоснованные экономические решения в различных областях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48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– 11. </w:t>
      </w:r>
      <w:r w:rsidRPr="00511648">
        <w:rPr>
          <w:rFonts w:ascii="Times New Roman" w:hAnsi="Times New Roman" w:cs="Times New Roman"/>
          <w:sz w:val="24"/>
          <w:szCs w:val="24"/>
        </w:rPr>
        <w:t>Способен формировать нетерпимое отношение к коррупционному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271" w:rsidRDefault="009D227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1. </w:t>
      </w:r>
      <w:r w:rsidRPr="009D2271">
        <w:rPr>
          <w:rFonts w:ascii="Times New Roman" w:hAnsi="Times New Roman" w:cs="Times New Roman"/>
          <w:sz w:val="24"/>
          <w:szCs w:val="24"/>
        </w:rPr>
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271" w:rsidRDefault="009D2271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2. </w:t>
      </w:r>
      <w:r w:rsidRPr="009D2271">
        <w:rPr>
          <w:rFonts w:ascii="Times New Roman" w:hAnsi="Times New Roman" w:cs="Times New Roman"/>
          <w:sz w:val="24"/>
          <w:szCs w:val="24"/>
        </w:rPr>
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271" w:rsidRDefault="009D2271" w:rsidP="009D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3. </w:t>
      </w:r>
      <w:r w:rsidRPr="009D2271">
        <w:rPr>
          <w:rFonts w:ascii="Times New Roman" w:hAnsi="Times New Roman" w:cs="Times New Roman"/>
          <w:sz w:val="24"/>
          <w:szCs w:val="24"/>
        </w:rPr>
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48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4. </w:t>
      </w:r>
      <w:r w:rsidRPr="00511648">
        <w:rPr>
          <w:rFonts w:ascii="Times New Roman" w:hAnsi="Times New Roman" w:cs="Times New Roman"/>
          <w:sz w:val="24"/>
          <w:szCs w:val="24"/>
        </w:rPr>
        <w:t xml:space="preserve">Способен использовать информацию, методы и программные средства ее сбора, обработки и анализа для информационно-аналитической поддержки </w:t>
      </w:r>
      <w:r>
        <w:rPr>
          <w:rFonts w:ascii="Times New Roman" w:hAnsi="Times New Roman" w:cs="Times New Roman"/>
          <w:sz w:val="24"/>
          <w:szCs w:val="24"/>
        </w:rPr>
        <w:t>принятия управленческих решений.</w:t>
      </w:r>
    </w:p>
    <w:p w:rsidR="00511648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5. </w:t>
      </w:r>
      <w:r w:rsidRPr="00511648">
        <w:rPr>
          <w:rFonts w:ascii="Times New Roman" w:hAnsi="Times New Roman" w:cs="Times New Roman"/>
          <w:sz w:val="24"/>
          <w:szCs w:val="24"/>
        </w:rPr>
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технологий.</w:t>
      </w:r>
    </w:p>
    <w:p w:rsidR="00511648" w:rsidRDefault="00511648" w:rsidP="00680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6. </w:t>
      </w:r>
      <w:r w:rsidRPr="00511648">
        <w:rPr>
          <w:rFonts w:ascii="Times New Roman" w:hAnsi="Times New Roman" w:cs="Times New Roman"/>
          <w:sz w:val="24"/>
          <w:szCs w:val="24"/>
        </w:rPr>
        <w:t>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 xml:space="preserve">Объем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Pr="00DF7CC8">
        <w:rPr>
          <w:rFonts w:ascii="Times New Roman" w:hAnsi="Times New Roman"/>
          <w:sz w:val="24"/>
          <w:szCs w:val="24"/>
        </w:rPr>
        <w:t xml:space="preserve">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0B0E74" w:rsidRDefault="000B0E74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E74" w:rsidRDefault="000B0E74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E74" w:rsidRDefault="000B0E74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E74" w:rsidRDefault="000B0E74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455A" w:rsidRDefault="0098455A" w:rsidP="00680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0E">
        <w:rPr>
          <w:rFonts w:ascii="Times New Roman" w:hAnsi="Times New Roman"/>
          <w:sz w:val="24"/>
          <w:szCs w:val="24"/>
        </w:rPr>
        <w:lastRenderedPageBreak/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</w:t>
      </w:r>
      <w:r w:rsidR="00C10974">
        <w:rPr>
          <w:rFonts w:ascii="Times New Roman" w:hAnsi="Times New Roman"/>
          <w:sz w:val="24"/>
          <w:szCs w:val="24"/>
        </w:rPr>
        <w:t>практики</w:t>
      </w:r>
      <w:r w:rsidR="007A7444" w:rsidRPr="00AF4A0E">
        <w:rPr>
          <w:rFonts w:ascii="Times New Roman" w:hAnsi="Times New Roman"/>
          <w:sz w:val="24"/>
          <w:szCs w:val="24"/>
        </w:rPr>
        <w:t xml:space="preserve"> составляет </w:t>
      </w:r>
      <w:r w:rsidR="00511648">
        <w:rPr>
          <w:rFonts w:ascii="Times New Roman" w:hAnsi="Times New Roman"/>
          <w:sz w:val="24"/>
          <w:szCs w:val="24"/>
        </w:rPr>
        <w:t>4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511648">
        <w:rPr>
          <w:rFonts w:ascii="Times New Roman" w:hAnsi="Times New Roman"/>
          <w:sz w:val="24"/>
          <w:szCs w:val="24"/>
        </w:rPr>
        <w:t>144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9F51BD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C109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D2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648" w:rsidRPr="00AF4A0E" w:rsidRDefault="0051164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252"/>
      </w:tblGrid>
      <w:tr w:rsidR="00511648" w:rsidRPr="00153300" w:rsidTr="001E4767">
        <w:trPr>
          <w:trHeight w:val="279"/>
          <w:jc w:val="center"/>
        </w:trPr>
        <w:tc>
          <w:tcPr>
            <w:tcW w:w="3681" w:type="dxa"/>
            <w:vMerge w:val="restart"/>
            <w:vAlign w:val="center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252" w:type="dxa"/>
          </w:tcPr>
          <w:p w:rsidR="00511648" w:rsidRPr="00153300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11648" w:rsidRPr="00153300" w:rsidTr="001E4767">
        <w:trPr>
          <w:trHeight w:val="279"/>
          <w:jc w:val="center"/>
        </w:trPr>
        <w:tc>
          <w:tcPr>
            <w:tcW w:w="3681" w:type="dxa"/>
            <w:vMerge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11648" w:rsidRPr="00153300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252" w:type="dxa"/>
          </w:tcPr>
          <w:p w:rsidR="00511648" w:rsidRPr="008627CF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252" w:type="dxa"/>
          </w:tcPr>
          <w:p w:rsidR="00511648" w:rsidRPr="00AF4A0E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648" w:rsidRPr="00153300" w:rsidTr="001E4767">
        <w:trPr>
          <w:trHeight w:val="326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252" w:type="dxa"/>
          </w:tcPr>
          <w:p w:rsidR="00511648" w:rsidRPr="00AF4A0E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52" w:type="dxa"/>
          </w:tcPr>
          <w:p w:rsidR="00511648" w:rsidRPr="00AF4A0E" w:rsidRDefault="000B0E74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11648" w:rsidRPr="00153300" w:rsidTr="001E4767">
        <w:trPr>
          <w:trHeight w:val="311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252" w:type="dxa"/>
          </w:tcPr>
          <w:p w:rsidR="00511648" w:rsidRPr="00E20A3C" w:rsidRDefault="00511648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648" w:rsidRPr="00153300" w:rsidTr="001E4767">
        <w:trPr>
          <w:trHeight w:val="297"/>
          <w:jc w:val="center"/>
        </w:trPr>
        <w:tc>
          <w:tcPr>
            <w:tcW w:w="3681" w:type="dxa"/>
          </w:tcPr>
          <w:p w:rsidR="00511648" w:rsidRPr="001E4767" w:rsidRDefault="00511648" w:rsidP="001E4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(зачет с оценкой)</w:t>
            </w:r>
          </w:p>
        </w:tc>
        <w:tc>
          <w:tcPr>
            <w:tcW w:w="4252" w:type="dxa"/>
          </w:tcPr>
          <w:p w:rsidR="00511648" w:rsidRPr="00AF4A0E" w:rsidRDefault="000B0E74" w:rsidP="001E476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511648" w:rsidRDefault="0051164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1E4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D4" w:rsidRDefault="00204AD4" w:rsidP="00DF7CC8">
      <w:pPr>
        <w:spacing w:after="0" w:line="240" w:lineRule="auto"/>
      </w:pPr>
      <w:r>
        <w:separator/>
      </w:r>
    </w:p>
  </w:endnote>
  <w:endnote w:type="continuationSeparator" w:id="0">
    <w:p w:rsidR="00204AD4" w:rsidRDefault="00204AD4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D4" w:rsidRDefault="00204AD4" w:rsidP="00DF7CC8">
      <w:pPr>
        <w:spacing w:after="0" w:line="240" w:lineRule="auto"/>
      </w:pPr>
      <w:r>
        <w:separator/>
      </w:r>
    </w:p>
  </w:footnote>
  <w:footnote w:type="continuationSeparator" w:id="0">
    <w:p w:rsidR="00204AD4" w:rsidRDefault="00204AD4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B3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0E74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4767"/>
    <w:rsid w:val="001E54CD"/>
    <w:rsid w:val="001E71CF"/>
    <w:rsid w:val="001E7F1A"/>
    <w:rsid w:val="001F2223"/>
    <w:rsid w:val="001F2533"/>
    <w:rsid w:val="001F3322"/>
    <w:rsid w:val="0020380A"/>
    <w:rsid w:val="00204AD4"/>
    <w:rsid w:val="00206132"/>
    <w:rsid w:val="00210EEE"/>
    <w:rsid w:val="00214B76"/>
    <w:rsid w:val="00217A7C"/>
    <w:rsid w:val="00223699"/>
    <w:rsid w:val="0022444D"/>
    <w:rsid w:val="002257B1"/>
    <w:rsid w:val="00231C17"/>
    <w:rsid w:val="00232B3E"/>
    <w:rsid w:val="00237C8F"/>
    <w:rsid w:val="00240C6B"/>
    <w:rsid w:val="002475C3"/>
    <w:rsid w:val="002510E1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96EB0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C7621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26F53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C4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C2984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59F5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6EF7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648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6C51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55EB"/>
    <w:rsid w:val="005F6EDA"/>
    <w:rsid w:val="005F7E5B"/>
    <w:rsid w:val="0060585D"/>
    <w:rsid w:val="00605C27"/>
    <w:rsid w:val="00611215"/>
    <w:rsid w:val="00611B87"/>
    <w:rsid w:val="006143CF"/>
    <w:rsid w:val="00614C9F"/>
    <w:rsid w:val="00621FF5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3B19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4E27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1B0A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164FE"/>
    <w:rsid w:val="00821FAC"/>
    <w:rsid w:val="00824AAF"/>
    <w:rsid w:val="008268FD"/>
    <w:rsid w:val="008305CD"/>
    <w:rsid w:val="00830865"/>
    <w:rsid w:val="00831512"/>
    <w:rsid w:val="008324F7"/>
    <w:rsid w:val="008353D6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27CF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429A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2271"/>
    <w:rsid w:val="009D3E30"/>
    <w:rsid w:val="009D455E"/>
    <w:rsid w:val="009D660F"/>
    <w:rsid w:val="009E3420"/>
    <w:rsid w:val="009F06A5"/>
    <w:rsid w:val="009F0D3F"/>
    <w:rsid w:val="009F1BC1"/>
    <w:rsid w:val="009F3F3D"/>
    <w:rsid w:val="009F51B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5723"/>
    <w:rsid w:val="00A979EC"/>
    <w:rsid w:val="00AA0A28"/>
    <w:rsid w:val="00AA1A62"/>
    <w:rsid w:val="00AA335A"/>
    <w:rsid w:val="00AA7237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0D9E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6E6A"/>
    <w:rsid w:val="00B47D3B"/>
    <w:rsid w:val="00B56815"/>
    <w:rsid w:val="00B575F7"/>
    <w:rsid w:val="00B608DC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5485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36A8"/>
    <w:rsid w:val="00BC48DC"/>
    <w:rsid w:val="00BD118C"/>
    <w:rsid w:val="00BD2490"/>
    <w:rsid w:val="00BE0086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0974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BA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999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3A90"/>
    <w:rsid w:val="00E44F90"/>
    <w:rsid w:val="00E45646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D7BCC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16583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423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3B2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08F3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Никандрова Марина Викторовна</dc:creator>
  <cp:lastModifiedBy>Marina</cp:lastModifiedBy>
  <cp:revision>12</cp:revision>
  <cp:lastPrinted>2020-10-06T18:40:00Z</cp:lastPrinted>
  <dcterms:created xsi:type="dcterms:W3CDTF">2020-10-06T18:42:00Z</dcterms:created>
  <dcterms:modified xsi:type="dcterms:W3CDTF">2022-07-07T23:00:00Z</dcterms:modified>
</cp:coreProperties>
</file>